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F3F54">
      <w:pPr>
        <w:pStyle w:val="2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受控编号：QYJC/</w:t>
      </w:r>
      <w:r>
        <w:rPr>
          <w:rFonts w:hint="eastAsia" w:ascii="宋体" w:hAnsi="宋体"/>
          <w:bCs/>
          <w:sz w:val="21"/>
          <w:szCs w:val="21"/>
        </w:rPr>
        <w:t>QR14</w:t>
      </w:r>
      <w:r>
        <w:rPr>
          <w:rFonts w:hint="eastAsia" w:ascii="宋体" w:hAnsi="宋体" w:eastAsia="宋体" w:cs="宋体"/>
          <w:sz w:val="21"/>
          <w:szCs w:val="21"/>
        </w:rPr>
        <w:t>-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13（第</w:t>
      </w:r>
      <w:r>
        <w:rPr>
          <w:rFonts w:hint="eastAsia" w:ascii="宋体" w:hAnsi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次修订）                                   实施日期：202</w:t>
      </w:r>
      <w:r>
        <w:rPr>
          <w:rFonts w:hint="eastAsia" w:ascii="宋体" w:hAnsi="宋体" w:cs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年</w:t>
      </w:r>
      <w:r>
        <w:rPr>
          <w:rFonts w:hint="eastAsia" w:ascii="宋体" w:hAnsi="宋体" w:cs="宋体"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月</w:t>
      </w:r>
      <w:r>
        <w:rPr>
          <w:rFonts w:hint="eastAsia" w:ascii="宋体" w:hAnsi="宋体" w:cs="宋体"/>
          <w:sz w:val="21"/>
          <w:szCs w:val="21"/>
          <w:lang w:val="en-US" w:eastAsia="zh-CN"/>
        </w:rPr>
        <w:t>28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日</w:t>
      </w:r>
    </w:p>
    <w:p w14:paraId="17AF32E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ind w:firstLine="210" w:firstLineChars="100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无锡市前友工程咨询检测有限公司</w:t>
      </w:r>
    </w:p>
    <w:p w14:paraId="7B29E70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ind w:firstLine="301" w:firstLineChars="100"/>
        <w:jc w:val="center"/>
        <w:textAlignment w:val="auto"/>
        <w:rPr>
          <w:rFonts w:ascii="宋体" w:hAnsi="宋体"/>
          <w:b/>
          <w:color w:val="auto"/>
          <w:sz w:val="30"/>
          <w:szCs w:val="30"/>
        </w:rPr>
      </w:pPr>
      <w:r>
        <w:rPr>
          <w:rFonts w:hint="eastAsia" w:ascii="宋体" w:hAnsi="宋体"/>
          <w:b/>
          <w:color w:val="auto"/>
          <w:sz w:val="30"/>
          <w:szCs w:val="30"/>
        </w:rPr>
        <w:t>水电现场检测委托合同单</w:t>
      </w:r>
    </w:p>
    <w:p w14:paraId="6C6CC3BF">
      <w:pPr>
        <w:wordWrap w:val="0"/>
        <w:ind w:firstLine="840" w:firstLineChars="400"/>
        <w:jc w:val="right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bCs/>
          <w:color w:val="auto"/>
          <w:szCs w:val="21"/>
        </w:rPr>
        <w:t xml:space="preserve">№：             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1"/>
        <w:gridCol w:w="1090"/>
        <w:gridCol w:w="1005"/>
        <w:gridCol w:w="1276"/>
        <w:gridCol w:w="270"/>
        <w:gridCol w:w="1431"/>
        <w:gridCol w:w="1120"/>
        <w:gridCol w:w="864"/>
        <w:gridCol w:w="1689"/>
      </w:tblGrid>
      <w:tr w14:paraId="546E2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61" w:type="dxa"/>
            <w:noWrap w:val="0"/>
            <w:vAlign w:val="center"/>
          </w:tcPr>
          <w:p w14:paraId="17196856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委托单位</w:t>
            </w:r>
          </w:p>
        </w:tc>
        <w:tc>
          <w:tcPr>
            <w:tcW w:w="3371" w:type="dxa"/>
            <w:gridSpan w:val="3"/>
            <w:noWrap w:val="0"/>
            <w:vAlign w:val="center"/>
          </w:tcPr>
          <w:p w14:paraId="1948739A"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gridSpan w:val="2"/>
            <w:noWrap w:val="0"/>
            <w:vAlign w:val="center"/>
          </w:tcPr>
          <w:p w14:paraId="2E797692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工程名称</w:t>
            </w:r>
          </w:p>
        </w:tc>
        <w:tc>
          <w:tcPr>
            <w:tcW w:w="3673" w:type="dxa"/>
            <w:gridSpan w:val="3"/>
            <w:noWrap w:val="0"/>
            <w:vAlign w:val="center"/>
          </w:tcPr>
          <w:p w14:paraId="5F8300D8"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E549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61" w:type="dxa"/>
            <w:noWrap w:val="0"/>
            <w:vAlign w:val="center"/>
          </w:tcPr>
          <w:p w14:paraId="567D1F2B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建设单位</w:t>
            </w:r>
          </w:p>
        </w:tc>
        <w:tc>
          <w:tcPr>
            <w:tcW w:w="3371" w:type="dxa"/>
            <w:gridSpan w:val="3"/>
            <w:noWrap w:val="0"/>
            <w:vAlign w:val="center"/>
          </w:tcPr>
          <w:p w14:paraId="4651AA14"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gridSpan w:val="2"/>
            <w:noWrap w:val="0"/>
            <w:vAlign w:val="center"/>
          </w:tcPr>
          <w:p w14:paraId="2AB26230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监督注册号</w:t>
            </w:r>
          </w:p>
        </w:tc>
        <w:tc>
          <w:tcPr>
            <w:tcW w:w="3673" w:type="dxa"/>
            <w:gridSpan w:val="3"/>
            <w:noWrap w:val="0"/>
            <w:vAlign w:val="center"/>
          </w:tcPr>
          <w:p w14:paraId="55D2FE59"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0A03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61" w:type="dxa"/>
            <w:noWrap w:val="0"/>
            <w:vAlign w:val="center"/>
          </w:tcPr>
          <w:p w14:paraId="71E0CEA6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监理单位</w:t>
            </w:r>
          </w:p>
        </w:tc>
        <w:tc>
          <w:tcPr>
            <w:tcW w:w="3371" w:type="dxa"/>
            <w:gridSpan w:val="3"/>
            <w:noWrap w:val="0"/>
            <w:vAlign w:val="center"/>
          </w:tcPr>
          <w:p w14:paraId="31E4E92A"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gridSpan w:val="2"/>
            <w:noWrap w:val="0"/>
            <w:vAlign w:val="center"/>
          </w:tcPr>
          <w:p w14:paraId="7B92295E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见证证号</w:t>
            </w:r>
          </w:p>
        </w:tc>
        <w:tc>
          <w:tcPr>
            <w:tcW w:w="3673" w:type="dxa"/>
            <w:gridSpan w:val="3"/>
            <w:noWrap w:val="0"/>
            <w:vAlign w:val="center"/>
          </w:tcPr>
          <w:p w14:paraId="5242916E"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C9E0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61" w:type="dxa"/>
            <w:noWrap w:val="0"/>
            <w:vAlign w:val="center"/>
          </w:tcPr>
          <w:p w14:paraId="136DBD66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施工单位</w:t>
            </w:r>
          </w:p>
        </w:tc>
        <w:tc>
          <w:tcPr>
            <w:tcW w:w="3371" w:type="dxa"/>
            <w:gridSpan w:val="3"/>
            <w:noWrap w:val="0"/>
            <w:vAlign w:val="center"/>
          </w:tcPr>
          <w:p w14:paraId="7B7B552D">
            <w:pPr>
              <w:tabs>
                <w:tab w:val="left" w:pos="932"/>
              </w:tabs>
              <w:bidi w:val="0"/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gridSpan w:val="2"/>
            <w:noWrap w:val="0"/>
            <w:vAlign w:val="center"/>
          </w:tcPr>
          <w:p w14:paraId="52C1A039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取样证号</w:t>
            </w:r>
          </w:p>
        </w:tc>
        <w:tc>
          <w:tcPr>
            <w:tcW w:w="3673" w:type="dxa"/>
            <w:gridSpan w:val="3"/>
            <w:noWrap w:val="0"/>
            <w:vAlign w:val="center"/>
          </w:tcPr>
          <w:p w14:paraId="146FD4AD"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1047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61" w:type="dxa"/>
            <w:noWrap w:val="0"/>
            <w:vAlign w:val="center"/>
          </w:tcPr>
          <w:p w14:paraId="4D9FA7BE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工程地址及联系人、</w:t>
            </w:r>
          </w:p>
          <w:p w14:paraId="1667B7C8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联系电话</w:t>
            </w:r>
          </w:p>
        </w:tc>
        <w:tc>
          <w:tcPr>
            <w:tcW w:w="3371" w:type="dxa"/>
            <w:gridSpan w:val="3"/>
            <w:noWrap w:val="0"/>
            <w:vAlign w:val="center"/>
          </w:tcPr>
          <w:p w14:paraId="15148151"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gridSpan w:val="2"/>
            <w:noWrap w:val="0"/>
            <w:vAlign w:val="center"/>
          </w:tcPr>
          <w:p w14:paraId="24EC49CB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样品来源说明</w:t>
            </w:r>
          </w:p>
        </w:tc>
        <w:tc>
          <w:tcPr>
            <w:tcW w:w="3673" w:type="dxa"/>
            <w:gridSpan w:val="3"/>
            <w:noWrap w:val="0"/>
            <w:vAlign w:val="center"/>
          </w:tcPr>
          <w:p w14:paraId="76C08617">
            <w:pPr>
              <w:jc w:val="left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</w:rPr>
              <w:t>检测样品来源于工地现场</w:t>
            </w:r>
          </w:p>
          <w:p w14:paraId="5D7C371B">
            <w:pPr>
              <w:jc w:val="left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□</w:t>
            </w:r>
          </w:p>
        </w:tc>
      </w:tr>
      <w:tr w14:paraId="48548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1461" w:type="dxa"/>
            <w:vMerge w:val="restart"/>
            <w:noWrap w:val="0"/>
            <w:vAlign w:val="center"/>
          </w:tcPr>
          <w:p w14:paraId="1A2692C5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结构形式</w:t>
            </w:r>
          </w:p>
        </w:tc>
        <w:tc>
          <w:tcPr>
            <w:tcW w:w="2095" w:type="dxa"/>
            <w:gridSpan w:val="2"/>
            <w:vMerge w:val="restart"/>
            <w:noWrap w:val="0"/>
            <w:vAlign w:val="center"/>
          </w:tcPr>
          <w:p w14:paraId="2C059AC8">
            <w:pPr>
              <w:jc w:val="center"/>
              <w:rPr>
                <w:rFonts w:hint="default" w:ascii="宋体" w:hAnsi="宋体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17CC21E4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单元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 w14:paraId="1CFD2F35"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lang w:val="en-US" w:eastAsia="zh-CN"/>
              </w:rPr>
            </w:pPr>
          </w:p>
        </w:tc>
        <w:tc>
          <w:tcPr>
            <w:tcW w:w="1984" w:type="dxa"/>
            <w:gridSpan w:val="2"/>
            <w:vMerge w:val="restart"/>
            <w:noWrap w:val="0"/>
            <w:vAlign w:val="center"/>
          </w:tcPr>
          <w:p w14:paraId="13C3DAA6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建筑面积</w:t>
            </w:r>
          </w:p>
        </w:tc>
        <w:tc>
          <w:tcPr>
            <w:tcW w:w="1689" w:type="dxa"/>
            <w:vMerge w:val="restart"/>
            <w:noWrap w:val="0"/>
            <w:vAlign w:val="center"/>
          </w:tcPr>
          <w:p w14:paraId="282603F9">
            <w:pPr>
              <w:jc w:val="center"/>
              <w:rPr>
                <w:rFonts w:hint="default" w:ascii="宋体" w:hAnsi="宋体" w:eastAsia="宋体"/>
                <w:color w:val="auto"/>
                <w:sz w:val="24"/>
                <w:lang w:val="en-US" w:eastAsia="zh-CN"/>
              </w:rPr>
            </w:pPr>
          </w:p>
        </w:tc>
      </w:tr>
      <w:tr w14:paraId="32BD8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1461" w:type="dxa"/>
            <w:vMerge w:val="continue"/>
            <w:noWrap w:val="0"/>
            <w:vAlign w:val="center"/>
          </w:tcPr>
          <w:p w14:paraId="0B18A358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2095" w:type="dxa"/>
            <w:gridSpan w:val="2"/>
            <w:vMerge w:val="continue"/>
            <w:noWrap w:val="0"/>
            <w:vAlign w:val="center"/>
          </w:tcPr>
          <w:p w14:paraId="4DC6FE47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FB85DEF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层次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 w14:paraId="3F3917EF"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lang w:val="en-US" w:eastAsia="zh-CN"/>
              </w:rPr>
            </w:pPr>
          </w:p>
        </w:tc>
        <w:tc>
          <w:tcPr>
            <w:tcW w:w="1984" w:type="dxa"/>
            <w:gridSpan w:val="2"/>
            <w:vMerge w:val="continue"/>
            <w:noWrap w:val="0"/>
            <w:vAlign w:val="center"/>
          </w:tcPr>
          <w:p w14:paraId="6ED8D918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689" w:type="dxa"/>
            <w:vMerge w:val="continue"/>
            <w:noWrap w:val="0"/>
            <w:vAlign w:val="center"/>
          </w:tcPr>
          <w:p w14:paraId="185E3254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5AD27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61" w:type="dxa"/>
            <w:vMerge w:val="restart"/>
            <w:noWrap w:val="0"/>
            <w:textDirection w:val="tbRlV"/>
            <w:vAlign w:val="center"/>
          </w:tcPr>
          <w:p w14:paraId="4E3DAE50">
            <w:pPr>
              <w:ind w:left="113" w:right="113"/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要求检测项目</w:t>
            </w:r>
          </w:p>
        </w:tc>
        <w:tc>
          <w:tcPr>
            <w:tcW w:w="7056" w:type="dxa"/>
            <w:gridSpan w:val="7"/>
            <w:vMerge w:val="restart"/>
            <w:noWrap w:val="0"/>
            <w:vAlign w:val="center"/>
          </w:tcPr>
          <w:p w14:paraId="05D79CC7">
            <w:pPr>
              <w:numPr>
                <w:ilvl w:val="0"/>
                <w:numId w:val="1"/>
              </w:numPr>
              <w:spacing w:before="156" w:beforeLines="50" w:after="156" w:afterLines="50" w:line="28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4"/>
              </w:rPr>
              <w:t>绝缘电阻</w:t>
            </w:r>
          </w:p>
          <w:p w14:paraId="6AE3F83F">
            <w:pPr>
              <w:numPr>
                <w:ilvl w:val="0"/>
                <w:numId w:val="1"/>
              </w:numPr>
              <w:spacing w:before="156" w:beforeLines="50" w:after="156" w:afterLines="50" w:line="28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4"/>
              </w:rPr>
              <w:t>接地</w:t>
            </w: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电阻</w:t>
            </w:r>
          </w:p>
          <w:p w14:paraId="672DA3AE">
            <w:pPr>
              <w:numPr>
                <w:ilvl w:val="0"/>
                <w:numId w:val="1"/>
              </w:numPr>
              <w:spacing w:before="156" w:beforeLines="50" w:after="156" w:afterLines="50" w:line="28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□相零线检测</w:t>
            </w:r>
            <w:bookmarkStart w:id="0" w:name="_GoBack"/>
            <w:bookmarkEnd w:id="0"/>
          </w:p>
          <w:p w14:paraId="6399FE3C">
            <w:pPr>
              <w:numPr>
                <w:ilvl w:val="0"/>
                <w:numId w:val="1"/>
              </w:numPr>
              <w:spacing w:before="156" w:beforeLines="50" w:after="156" w:afterLines="50" w:line="28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4"/>
              </w:rPr>
              <w:t>承压管道系统水压力  材质</w:t>
            </w:r>
            <w:r>
              <w:rPr>
                <w:rFonts w:hint="eastAsia" w:ascii="宋体" w:hAnsi="宋体"/>
                <w:color w:val="auto"/>
                <w:sz w:val="24"/>
                <w:u w:val="single"/>
              </w:rPr>
              <w:t xml:space="preserve">          </w:t>
            </w:r>
          </w:p>
          <w:p w14:paraId="15B3CB1D">
            <w:pPr>
              <w:spacing w:before="156" w:beforeLines="50" w:after="156" w:afterLines="50" w:line="280" w:lineRule="exact"/>
              <w:ind w:left="420" w:firstLine="2164" w:firstLineChars="902"/>
              <w:jc w:val="lef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 xml:space="preserve">    设计强度</w:t>
            </w:r>
            <w:r>
              <w:rPr>
                <w:rFonts w:hint="eastAsia" w:ascii="宋体" w:hAnsi="宋体"/>
                <w:color w:val="auto"/>
                <w:sz w:val="24"/>
                <w:u w:val="single"/>
              </w:rPr>
              <w:t xml:space="preserve">         </w:t>
            </w:r>
            <w:r>
              <w:rPr>
                <w:rFonts w:hint="eastAsia" w:ascii="宋体" w:hAnsi="宋体"/>
                <w:color w:val="auto"/>
                <w:sz w:val="24"/>
              </w:rPr>
              <w:t>MPa</w:t>
            </w:r>
          </w:p>
          <w:p w14:paraId="1A376E46">
            <w:pPr>
              <w:numPr>
                <w:ilvl w:val="0"/>
                <w:numId w:val="1"/>
              </w:numPr>
              <w:spacing w:before="156" w:beforeLines="50" w:after="156" w:afterLines="50" w:line="28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□无压力管道系统渗漏情况  材质</w:t>
            </w:r>
            <w:r>
              <w:rPr>
                <w:rFonts w:hint="eastAsia" w:ascii="宋体" w:hAnsi="宋体"/>
                <w:color w:val="auto"/>
                <w:sz w:val="24"/>
                <w:u w:val="single"/>
              </w:rPr>
              <w:t xml:space="preserve">          </w:t>
            </w:r>
          </w:p>
          <w:p w14:paraId="693D4E82">
            <w:pPr>
              <w:spacing w:before="156" w:beforeLines="50" w:after="156" w:afterLines="50" w:line="280" w:lineRule="exact"/>
              <w:ind w:left="420" w:firstLine="2164" w:firstLineChars="902"/>
              <w:jc w:val="lef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 xml:space="preserve">        设计强度</w:t>
            </w:r>
            <w:r>
              <w:rPr>
                <w:rFonts w:hint="eastAsia" w:ascii="宋体" w:hAnsi="宋体"/>
                <w:color w:val="auto"/>
                <w:sz w:val="24"/>
                <w:u w:val="single"/>
              </w:rPr>
              <w:t xml:space="preserve">         </w:t>
            </w:r>
            <w:r>
              <w:rPr>
                <w:rFonts w:hint="eastAsia" w:ascii="宋体" w:hAnsi="宋体"/>
                <w:color w:val="auto"/>
                <w:sz w:val="24"/>
              </w:rPr>
              <w:t>MPa</w:t>
            </w:r>
          </w:p>
          <w:p w14:paraId="6F9652CA">
            <w:pPr>
              <w:numPr>
                <w:ilvl w:val="0"/>
                <w:numId w:val="1"/>
              </w:numPr>
              <w:spacing w:before="156" w:beforeLines="50" w:after="156" w:afterLines="50" w:line="28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4"/>
              </w:rPr>
              <w:t>无压力管道系统通球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auto"/>
                <w:sz w:val="24"/>
              </w:rPr>
              <w:t xml:space="preserve">   □50       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4"/>
              </w:rPr>
              <w:t>□75</w:t>
            </w:r>
          </w:p>
          <w:p w14:paraId="2CBCB731">
            <w:pPr>
              <w:spacing w:before="156" w:beforeLines="50" w:after="156" w:afterLines="50" w:line="280" w:lineRule="exact"/>
              <w:ind w:left="420" w:firstLine="2164" w:firstLineChars="902"/>
              <w:jc w:val="left"/>
              <w:rPr>
                <w:rFonts w:hint="eastAsia" w:ascii="宋体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 xml:space="preserve">        </w:t>
            </w: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4"/>
              </w:rPr>
              <w:t>1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auto"/>
                <w:sz w:val="24"/>
              </w:rPr>
              <w:t>0</w:t>
            </w: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100</w:t>
            </w: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）</w:t>
            </w:r>
            <w:r>
              <w:rPr>
                <w:rFonts w:hint="eastAsia" w:ascii="宋体" w:hAnsi="宋体"/>
                <w:color w:val="auto"/>
                <w:sz w:val="24"/>
              </w:rPr>
              <w:t xml:space="preserve"> □160</w:t>
            </w: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150</w:t>
            </w: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）</w:t>
            </w:r>
          </w:p>
        </w:tc>
        <w:tc>
          <w:tcPr>
            <w:tcW w:w="1689" w:type="dxa"/>
            <w:noWrap w:val="0"/>
            <w:vAlign w:val="center"/>
          </w:tcPr>
          <w:p w14:paraId="085CACDB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备　　注</w:t>
            </w:r>
          </w:p>
        </w:tc>
      </w:tr>
      <w:tr w14:paraId="435F0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69" w:hRule="atLeast"/>
          <w:jc w:val="center"/>
        </w:trPr>
        <w:tc>
          <w:tcPr>
            <w:tcW w:w="1461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45AF8305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7056" w:type="dxa"/>
            <w:gridSpan w:val="7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65DF9AB3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689" w:type="dxa"/>
            <w:tcBorders>
              <w:bottom w:val="single" w:color="auto" w:sz="4" w:space="0"/>
            </w:tcBorders>
            <w:noWrap w:val="0"/>
            <w:vAlign w:val="top"/>
          </w:tcPr>
          <w:p w14:paraId="662F1392">
            <w:pPr>
              <w:jc w:val="both"/>
              <w:rPr>
                <w:rFonts w:hint="default" w:ascii="宋体" w:hAnsi="宋体" w:eastAsia="宋体"/>
                <w:color w:val="auto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sym w:font="Wingdings" w:char="00A8"/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检测部位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见抽样方案及记录</w:t>
            </w:r>
          </w:p>
        </w:tc>
      </w:tr>
      <w:tr w14:paraId="3812E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61" w:type="dxa"/>
            <w:noWrap w:val="0"/>
            <w:vAlign w:val="center"/>
          </w:tcPr>
          <w:p w14:paraId="2F4ED489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检测依据</w:t>
            </w:r>
          </w:p>
        </w:tc>
        <w:tc>
          <w:tcPr>
            <w:tcW w:w="8745" w:type="dxa"/>
            <w:gridSpan w:val="8"/>
            <w:noWrap w:val="0"/>
            <w:vAlign w:val="center"/>
          </w:tcPr>
          <w:p w14:paraId="4C16C3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Chars="0"/>
              <w:textAlignment w:val="auto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4"/>
              </w:rPr>
              <w:t>GB 50242-2002《建筑给水排水及采暖工程施工质量验收规范》</w:t>
            </w:r>
          </w:p>
          <w:p w14:paraId="375E2D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Chars="0"/>
              <w:textAlignment w:val="auto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DGJ32/TJ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159-2013《建筑电气工程绝缘电阻、接地电阻检测规程》</w:t>
            </w:r>
          </w:p>
          <w:p w14:paraId="2762BB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Chars="0"/>
              <w:textAlignment w:val="auto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 </w:t>
            </w:r>
          </w:p>
        </w:tc>
      </w:tr>
      <w:tr w14:paraId="09176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  <w:jc w:val="center"/>
        </w:trPr>
        <w:tc>
          <w:tcPr>
            <w:tcW w:w="2551" w:type="dxa"/>
            <w:gridSpan w:val="2"/>
            <w:shd w:val="clear" w:color="auto" w:fill="auto"/>
            <w:noWrap w:val="0"/>
            <w:vAlign w:val="center"/>
          </w:tcPr>
          <w:p w14:paraId="4B4E8A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取样员（签字）：</w:t>
            </w:r>
          </w:p>
          <w:p w14:paraId="1C9E92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施工单位（盖章）：</w:t>
            </w:r>
          </w:p>
          <w:p w14:paraId="6D8AB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宋体" w:hAnsi="宋体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日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期：</w:t>
            </w:r>
          </w:p>
        </w:tc>
        <w:tc>
          <w:tcPr>
            <w:tcW w:w="2551" w:type="dxa"/>
            <w:gridSpan w:val="3"/>
            <w:shd w:val="clear" w:color="auto" w:fill="auto"/>
            <w:noWrap w:val="0"/>
            <w:vAlign w:val="center"/>
          </w:tcPr>
          <w:p w14:paraId="6522A9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见证员（签字）：</w:t>
            </w:r>
          </w:p>
          <w:p w14:paraId="68A5A2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建设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1"/>
                <w:szCs w:val="21"/>
              </w:rPr>
              <w:t>监理单位（盖章）：</w:t>
            </w:r>
          </w:p>
          <w:p w14:paraId="7FFBEE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日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期：</w:t>
            </w:r>
          </w:p>
        </w:tc>
        <w:tc>
          <w:tcPr>
            <w:tcW w:w="2551" w:type="dxa"/>
            <w:gridSpan w:val="2"/>
            <w:shd w:val="clear" w:color="auto" w:fill="auto"/>
            <w:noWrap w:val="0"/>
            <w:vAlign w:val="center"/>
          </w:tcPr>
          <w:p w14:paraId="5013DE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建设单位（签字）：</w:t>
            </w:r>
          </w:p>
          <w:p w14:paraId="4EA399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  <w:p w14:paraId="677E12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日  期：</w:t>
            </w:r>
          </w:p>
        </w:tc>
        <w:tc>
          <w:tcPr>
            <w:tcW w:w="2553" w:type="dxa"/>
            <w:gridSpan w:val="2"/>
            <w:shd w:val="clear" w:color="auto" w:fill="auto"/>
            <w:noWrap w:val="0"/>
            <w:vAlign w:val="center"/>
          </w:tcPr>
          <w:p w14:paraId="7E8F5E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收样员（签字）：</w:t>
            </w:r>
          </w:p>
          <w:p w14:paraId="76C404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检测单位（盖章）：</w:t>
            </w:r>
          </w:p>
          <w:p w14:paraId="1D6269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日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期：</w:t>
            </w:r>
          </w:p>
        </w:tc>
      </w:tr>
      <w:tr w14:paraId="31A48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10206" w:type="dxa"/>
            <w:gridSpan w:val="9"/>
            <w:noWrap w:val="0"/>
            <w:vAlign w:val="top"/>
          </w:tcPr>
          <w:p w14:paraId="1651426E">
            <w:pPr>
              <w:numPr>
                <w:ilvl w:val="0"/>
                <w:numId w:val="2"/>
              </w:numPr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有关委托单位和样品的信息由委托方填写，委托方对其真实性负责，见证取样培训合格证号必须填写并由本人签字；</w:t>
            </w:r>
          </w:p>
          <w:p w14:paraId="5AF44F3B">
            <w:pPr>
              <w:numPr>
                <w:ilvl w:val="0"/>
                <w:numId w:val="2"/>
              </w:numPr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本委托合同单一经双方经手人签字确认即具有法律效力；</w:t>
            </w:r>
          </w:p>
          <w:p w14:paraId="59064588">
            <w:pPr>
              <w:numPr>
                <w:ilvl w:val="0"/>
                <w:numId w:val="2"/>
              </w:numPr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本委托合同单一式三份，其中检测机构一份，建设（监理）单位一份，施工单位一份（归入档案）；</w:t>
            </w:r>
          </w:p>
          <w:p w14:paraId="2A3CC74C">
            <w:pPr>
              <w:numPr>
                <w:ilvl w:val="0"/>
                <w:numId w:val="2"/>
              </w:numPr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咨询电话：0510-83794882、0510-83797787转2008  地址：无锡市锡港西路107号</w:t>
            </w:r>
          </w:p>
        </w:tc>
      </w:tr>
    </w:tbl>
    <w:p w14:paraId="335AEDAE">
      <w:pPr>
        <w:pStyle w:val="2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受控编号：</w:t>
      </w:r>
      <w:r>
        <w:rPr>
          <w:rFonts w:hint="eastAsia" w:ascii="宋体" w:hAnsi="宋体"/>
          <w:bCs/>
          <w:sz w:val="21"/>
          <w:szCs w:val="21"/>
        </w:rPr>
        <w:t>QYJC/QR</w:t>
      </w:r>
      <w:r>
        <w:rPr>
          <w:rFonts w:hint="eastAsia" w:ascii="宋体" w:hAnsi="宋体"/>
          <w:bCs/>
          <w:sz w:val="21"/>
          <w:szCs w:val="21"/>
          <w:lang w:val="en-US" w:eastAsia="zh-CN"/>
        </w:rPr>
        <w:t>35</w:t>
      </w:r>
      <w:r>
        <w:rPr>
          <w:rFonts w:hint="eastAsia" w:ascii="宋体" w:hAnsi="宋体"/>
          <w:bCs/>
          <w:sz w:val="21"/>
          <w:szCs w:val="21"/>
        </w:rPr>
        <w:t>-</w:t>
      </w:r>
      <w:r>
        <w:rPr>
          <w:rFonts w:hint="eastAsia" w:ascii="宋体" w:hAnsi="宋体"/>
          <w:bCs/>
          <w:sz w:val="21"/>
          <w:szCs w:val="21"/>
          <w:lang w:val="en-US" w:eastAsia="zh-CN"/>
        </w:rPr>
        <w:t>6</w:t>
      </w:r>
      <w:r>
        <w:rPr>
          <w:rFonts w:hint="eastAsia" w:ascii="宋体" w:hAnsi="宋体" w:cs="宋体"/>
          <w:sz w:val="21"/>
          <w:szCs w:val="21"/>
          <w:lang w:val="en-US" w:eastAsia="zh-CN"/>
        </w:rPr>
        <w:t>(第2次修订)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实施日期：202</w:t>
      </w:r>
      <w:r>
        <w:rPr>
          <w:rFonts w:hint="eastAsia" w:ascii="宋体" w:hAnsi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年</w:t>
      </w:r>
      <w:r>
        <w:rPr>
          <w:rFonts w:hint="eastAsia" w:ascii="宋体" w:hAnsi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月</w:t>
      </w:r>
      <w:r>
        <w:rPr>
          <w:rFonts w:hint="eastAsia" w:ascii="宋体" w:hAnsi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日</w:t>
      </w:r>
    </w:p>
    <w:p w14:paraId="7096C3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无锡市前友工程咨询检测有限公司</w:t>
      </w:r>
    </w:p>
    <w:p w14:paraId="0583D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/>
        <w:jc w:val="center"/>
        <w:textAlignment w:val="auto"/>
        <w:rPr>
          <w:rFonts w:hint="eastAsia" w:ascii="宋体" w:hAnsi="宋体" w:eastAsia="宋体"/>
          <w:bCs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现场检测抽样记录</w:t>
      </w:r>
      <w:r>
        <w:rPr>
          <w:rFonts w:hint="eastAsia" w:ascii="宋体" w:hAnsi="宋体"/>
          <w:bCs/>
          <w:sz w:val="24"/>
          <w:lang w:val="en-US" w:eastAsia="zh-CN"/>
        </w:rPr>
        <w:t xml:space="preserve">                第  页 共  页                                                           </w:t>
      </w:r>
    </w:p>
    <w:p w14:paraId="423DA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1687" w:firstLineChars="700"/>
        <w:jc w:val="left"/>
        <w:textAlignment w:val="auto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/>
          <w:sz w:val="24"/>
        </w:rPr>
        <w:t xml:space="preserve">                                                    </w:t>
      </w:r>
      <w:r>
        <w:rPr>
          <w:rFonts w:hint="eastAsia" w:ascii="宋体" w:hAnsi="宋体"/>
          <w:b/>
          <w:sz w:val="24"/>
          <w:lang w:val="en-US" w:eastAsia="zh-CN"/>
        </w:rPr>
        <w:t xml:space="preserve">    </w:t>
      </w:r>
      <w:r>
        <w:rPr>
          <w:rFonts w:hint="eastAsia" w:ascii="宋体" w:hAnsi="宋体"/>
          <w:bCs/>
          <w:sz w:val="24"/>
        </w:rPr>
        <w:t>NO.</w:t>
      </w:r>
    </w:p>
    <w:tbl>
      <w:tblPr>
        <w:tblStyle w:val="3"/>
        <w:tblW w:w="97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2"/>
        <w:gridCol w:w="1146"/>
        <w:gridCol w:w="3080"/>
        <w:gridCol w:w="1417"/>
        <w:gridCol w:w="2520"/>
      </w:tblGrid>
      <w:tr w14:paraId="44568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567" w:hRule="atLeast"/>
          <w:jc w:val="center"/>
        </w:trPr>
        <w:tc>
          <w:tcPr>
            <w:tcW w:w="1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5FA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委托单位</w:t>
            </w:r>
          </w:p>
        </w:tc>
        <w:tc>
          <w:tcPr>
            <w:tcW w:w="42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AD5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EE0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结构类型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F5B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</w:p>
        </w:tc>
      </w:tr>
      <w:tr w14:paraId="2B849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9881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工程名称</w:t>
            </w:r>
          </w:p>
        </w:tc>
        <w:tc>
          <w:tcPr>
            <w:tcW w:w="42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706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60AB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建筑面积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7D8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1C3A5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497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施工单位</w:t>
            </w:r>
          </w:p>
        </w:tc>
        <w:tc>
          <w:tcPr>
            <w:tcW w:w="42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107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A1BF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总层数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87BF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4634F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9D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监理单位</w:t>
            </w:r>
          </w:p>
        </w:tc>
        <w:tc>
          <w:tcPr>
            <w:tcW w:w="42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30C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2703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工程地址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286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5FC46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B3B0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设计单位</w:t>
            </w:r>
          </w:p>
        </w:tc>
        <w:tc>
          <w:tcPr>
            <w:tcW w:w="42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B951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0BC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联系人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45B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7CCE5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2E9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建设单位</w:t>
            </w:r>
          </w:p>
        </w:tc>
        <w:tc>
          <w:tcPr>
            <w:tcW w:w="42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163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DDC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联系电话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FA6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0CE44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3FF4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检测项目</w:t>
            </w:r>
          </w:p>
        </w:tc>
        <w:tc>
          <w:tcPr>
            <w:tcW w:w="816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000B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□ 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绝缘电阻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□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接地电阻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□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通球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</w:p>
          <w:p w14:paraId="60B1E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□ </w:t>
            </w:r>
          </w:p>
        </w:tc>
      </w:tr>
      <w:tr w14:paraId="7385B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987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要求检测标准</w:t>
            </w:r>
          </w:p>
        </w:tc>
        <w:tc>
          <w:tcPr>
            <w:tcW w:w="816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63C9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宋体" w:hAnsi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GB 50242-2002《建筑给水排水及采暖工程施工质量验收规范》</w:t>
            </w:r>
          </w:p>
          <w:p w14:paraId="135952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宋体" w:hAnsi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DGJ32/TJ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159-2013《建筑电气工程绝缘电阻、接地电阻检测规程》</w:t>
            </w:r>
          </w:p>
          <w:p w14:paraId="1D337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其它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single"/>
              </w:rPr>
              <w:t xml:space="preserve">                                          </w:t>
            </w:r>
          </w:p>
        </w:tc>
      </w:tr>
      <w:tr w14:paraId="7DFBB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592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13043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抽测部位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FC8B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房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号</w:t>
            </w:r>
          </w:p>
        </w:tc>
        <w:tc>
          <w:tcPr>
            <w:tcW w:w="701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520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抽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检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概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况</w:t>
            </w:r>
          </w:p>
        </w:tc>
      </w:tr>
      <w:tr w14:paraId="7BFA5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592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364CB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E33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701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CE3C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防雷接地电阻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共   点，抽测   点；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绝缘电阻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共   只配电箱，抽测  只，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通球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共    路管，抽测   路。面积：       m</w:t>
            </w:r>
            <w:r>
              <w:rPr>
                <w:rFonts w:hint="eastAsia" w:ascii="宋体" w:hAnsi="宋体" w:cs="宋体"/>
                <w:sz w:val="21"/>
                <w:szCs w:val="21"/>
                <w:vertAlign w:val="superscript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，层数    层。</w:t>
            </w:r>
          </w:p>
        </w:tc>
      </w:tr>
      <w:tr w14:paraId="43EA2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592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60911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8CF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01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DEBC2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防雷接地电阻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共   点，抽测   点；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绝缘电阻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共   只配电箱，抽测  只，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通球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共    路管，抽测   路。面积：       m</w:t>
            </w:r>
            <w:r>
              <w:rPr>
                <w:rFonts w:hint="eastAsia" w:ascii="宋体" w:hAnsi="宋体" w:cs="宋体"/>
                <w:sz w:val="21"/>
                <w:szCs w:val="21"/>
                <w:vertAlign w:val="superscript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，层数    层。</w:t>
            </w:r>
          </w:p>
        </w:tc>
      </w:tr>
      <w:tr w14:paraId="6D131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592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4FF30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FB7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01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8C2E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防雷接地电阻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共   点，抽测   点；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绝缘电阻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共   只配电箱，抽测  只，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通球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共    路管，抽测   路。面积：       m</w:t>
            </w:r>
            <w:r>
              <w:rPr>
                <w:rFonts w:hint="eastAsia" w:ascii="宋体" w:hAnsi="宋体" w:cs="宋体"/>
                <w:sz w:val="21"/>
                <w:szCs w:val="21"/>
                <w:vertAlign w:val="superscript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，层数    层。</w:t>
            </w:r>
          </w:p>
        </w:tc>
      </w:tr>
      <w:tr w14:paraId="69EEE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592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3EFF5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9BC1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01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EBD3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防雷接地电阻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共   点，抽测   点；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绝缘电阻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共   只配电箱，抽测  只，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通球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共    路管，抽测   路。面积：       m</w:t>
            </w:r>
            <w:r>
              <w:rPr>
                <w:rFonts w:hint="eastAsia" w:ascii="宋体" w:hAnsi="宋体" w:cs="宋体"/>
                <w:sz w:val="21"/>
                <w:szCs w:val="21"/>
                <w:vertAlign w:val="superscript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，层数    层。</w:t>
            </w:r>
          </w:p>
        </w:tc>
      </w:tr>
      <w:tr w14:paraId="281B3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592" w:type="dxa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527F8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754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01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EB52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防雷接地电阻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共   点，抽测   点；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绝缘电阻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共   只配电箱，抽测  只，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通球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共    路管，抽测   路。面积：       m</w:t>
            </w:r>
            <w:r>
              <w:rPr>
                <w:rFonts w:hint="eastAsia" w:ascii="宋体" w:hAnsi="宋体" w:cs="宋体"/>
                <w:sz w:val="21"/>
                <w:szCs w:val="21"/>
                <w:vertAlign w:val="superscript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，层数    层。</w:t>
            </w:r>
          </w:p>
        </w:tc>
      </w:tr>
      <w:tr w14:paraId="33B2E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592" w:type="dxa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3AD22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70D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01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646E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防雷接地电阻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共   点，抽测   点；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绝缘电阻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共   只配电箱，抽测  只，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通球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共    路管，抽测   路。面积：       m</w:t>
            </w:r>
            <w:r>
              <w:rPr>
                <w:rFonts w:hint="eastAsia" w:ascii="宋体" w:hAnsi="宋体" w:cs="宋体"/>
                <w:sz w:val="21"/>
                <w:szCs w:val="21"/>
                <w:vertAlign w:val="superscript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，层数    层。</w:t>
            </w:r>
          </w:p>
        </w:tc>
      </w:tr>
      <w:tr w14:paraId="71F60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592" w:type="dxa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6809B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24D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01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B0DE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防雷接地电阻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共   点，抽测   点；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绝缘电阻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共   只配电箱，抽测  只，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通球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共    路管，抽测   路。面积：       m</w:t>
            </w:r>
            <w:r>
              <w:rPr>
                <w:rFonts w:hint="eastAsia" w:ascii="宋体" w:hAnsi="宋体" w:cs="宋体"/>
                <w:sz w:val="21"/>
                <w:szCs w:val="21"/>
                <w:vertAlign w:val="superscript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，层数    层。</w:t>
            </w:r>
          </w:p>
        </w:tc>
      </w:tr>
      <w:tr w14:paraId="3928E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1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396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备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注</w:t>
            </w:r>
          </w:p>
        </w:tc>
        <w:tc>
          <w:tcPr>
            <w:tcW w:w="816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99F66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</w:pPr>
          </w:p>
          <w:p w14:paraId="5DEA3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</w:pPr>
          </w:p>
        </w:tc>
      </w:tr>
    </w:tbl>
    <w:p w14:paraId="7DF90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2" w:beforeLines="50"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施工单位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 监理</w:t>
      </w:r>
      <w:r>
        <w:rPr>
          <w:rFonts w:hint="eastAsia" w:ascii="宋体" w:hAnsi="宋体" w:cs="宋体"/>
          <w:sz w:val="21"/>
          <w:szCs w:val="21"/>
          <w:lang w:val="en-US" w:eastAsia="zh-CN"/>
        </w:rPr>
        <w:t>/建设</w:t>
      </w:r>
      <w:r>
        <w:rPr>
          <w:rFonts w:hint="eastAsia" w:ascii="宋体" w:hAnsi="宋体" w:eastAsia="宋体" w:cs="宋体"/>
          <w:sz w:val="21"/>
          <w:szCs w:val="21"/>
        </w:rPr>
        <w:t>单位                   检测</w:t>
      </w:r>
      <w:r>
        <w:rPr>
          <w:rFonts w:hint="eastAsia" w:ascii="宋体" w:hAnsi="宋体" w:cs="宋体"/>
          <w:sz w:val="21"/>
          <w:szCs w:val="21"/>
          <w:lang w:eastAsia="zh-CN"/>
        </w:rPr>
        <w:t>公司</w:t>
      </w:r>
      <w:r>
        <w:rPr>
          <w:rFonts w:hint="eastAsia" w:ascii="宋体" w:hAnsi="宋体" w:eastAsia="宋体" w:cs="宋体"/>
          <w:sz w:val="21"/>
          <w:szCs w:val="21"/>
        </w:rPr>
        <w:t>主检</w:t>
      </w:r>
    </w:p>
    <w:p w14:paraId="442D6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签字(盖章)：      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  签字(盖章)：     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 签字：</w:t>
      </w:r>
    </w:p>
    <w:p w14:paraId="3B213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/>
          <w:sz w:val="24"/>
          <w:lang w:eastAsia="zh-CN"/>
        </w:rPr>
        <w:sectPr>
          <w:pgSz w:w="11906" w:h="16838"/>
          <w:pgMar w:top="850" w:right="850" w:bottom="850" w:left="85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rtlGutter w:val="0"/>
          <w:docGrid w:type="lines" w:linePitch="321" w:charSpace="0"/>
        </w:sectPr>
      </w:pPr>
      <w:r>
        <w:rPr>
          <w:rFonts w:hint="eastAsia"/>
          <w:sz w:val="21"/>
          <w:szCs w:val="21"/>
        </w:rPr>
        <w:t>日期：</w:t>
      </w:r>
      <w:r>
        <w:rPr>
          <w:sz w:val="21"/>
          <w:szCs w:val="21"/>
        </w:rPr>
        <w:t xml:space="preserve">                            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日期：</w:t>
      </w:r>
      <w:r>
        <w:rPr>
          <w:sz w:val="21"/>
          <w:szCs w:val="21"/>
        </w:rPr>
        <w:t xml:space="preserve">                          </w:t>
      </w:r>
      <w:r>
        <w:rPr>
          <w:rFonts w:hint="eastAsia"/>
          <w:sz w:val="21"/>
          <w:szCs w:val="21"/>
        </w:rPr>
        <w:t>日期</w:t>
      </w:r>
      <w:r>
        <w:rPr>
          <w:rFonts w:hint="eastAsia"/>
          <w:sz w:val="21"/>
          <w:szCs w:val="21"/>
          <w:lang w:eastAsia="zh-CN"/>
        </w:rPr>
        <w:t>：</w:t>
      </w:r>
    </w:p>
    <w:p w14:paraId="5331DE8D">
      <w:pPr>
        <w:pStyle w:val="2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受控编号：</w:t>
      </w:r>
      <w:r>
        <w:rPr>
          <w:rFonts w:hint="eastAsia" w:ascii="宋体" w:hAnsi="宋体"/>
          <w:bCs/>
          <w:sz w:val="21"/>
          <w:szCs w:val="21"/>
        </w:rPr>
        <w:t>QYJC/QR</w:t>
      </w:r>
      <w:r>
        <w:rPr>
          <w:rFonts w:hint="eastAsia" w:ascii="宋体" w:hAnsi="宋体"/>
          <w:bCs/>
          <w:sz w:val="21"/>
          <w:szCs w:val="21"/>
          <w:lang w:val="en-US" w:eastAsia="zh-CN"/>
        </w:rPr>
        <w:t>35</w:t>
      </w:r>
      <w:r>
        <w:rPr>
          <w:rFonts w:hint="eastAsia" w:ascii="宋体" w:hAnsi="宋体"/>
          <w:bCs/>
          <w:sz w:val="21"/>
          <w:szCs w:val="21"/>
        </w:rPr>
        <w:t>-</w:t>
      </w:r>
      <w:r>
        <w:rPr>
          <w:rFonts w:hint="eastAsia" w:ascii="宋体" w:hAnsi="宋体"/>
          <w:bCs/>
          <w:sz w:val="21"/>
          <w:szCs w:val="21"/>
          <w:lang w:val="en-US" w:eastAsia="zh-CN"/>
        </w:rPr>
        <w:t>5</w:t>
      </w:r>
      <w:r>
        <w:rPr>
          <w:rFonts w:hint="eastAsia" w:ascii="宋体" w:hAnsi="宋体" w:cs="宋体"/>
          <w:sz w:val="21"/>
          <w:szCs w:val="21"/>
          <w:lang w:val="en-US" w:eastAsia="zh-CN"/>
        </w:rPr>
        <w:t>(第2次修订)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实施日期：202</w:t>
      </w:r>
      <w:r>
        <w:rPr>
          <w:rFonts w:hint="eastAsia" w:ascii="宋体" w:hAnsi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年</w:t>
      </w:r>
      <w:r>
        <w:rPr>
          <w:rFonts w:hint="eastAsia" w:ascii="宋体" w:hAnsi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月</w:t>
      </w:r>
      <w:r>
        <w:rPr>
          <w:rFonts w:hint="eastAsia" w:ascii="宋体" w:hAnsi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日</w:t>
      </w:r>
    </w:p>
    <w:p w14:paraId="415B5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无锡市前友工程咨询检测有限公司</w:t>
      </w:r>
    </w:p>
    <w:p w14:paraId="35B37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/>
        <w:jc w:val="center"/>
        <w:textAlignment w:val="auto"/>
        <w:rPr>
          <w:rFonts w:hint="eastAsia" w:ascii="宋体" w:hAnsi="宋体"/>
          <w:bCs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现场检测抽</w:t>
      </w:r>
      <w:r>
        <w:rPr>
          <w:rFonts w:hint="eastAsia" w:ascii="宋体" w:hAnsi="宋体" w:cs="宋体"/>
          <w:b/>
          <w:bCs/>
          <w:color w:val="000000"/>
          <w:sz w:val="32"/>
          <w:szCs w:val="32"/>
          <w:lang w:val="en-US" w:eastAsia="zh-CN"/>
        </w:rPr>
        <w:t>样方案</w:t>
      </w:r>
      <w:r>
        <w:rPr>
          <w:rFonts w:hint="eastAsia" w:ascii="宋体" w:hAnsi="宋体"/>
          <w:bCs/>
          <w:sz w:val="24"/>
          <w:lang w:val="en-US" w:eastAsia="zh-CN"/>
        </w:rPr>
        <w:t xml:space="preserve">                  第  页 共  页</w:t>
      </w:r>
    </w:p>
    <w:p w14:paraId="6E02D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/>
        <w:jc w:val="center"/>
        <w:textAlignment w:val="auto"/>
        <w:rPr>
          <w:rFonts w:hint="default" w:ascii="宋体" w:hAnsi="宋体"/>
          <w:bCs/>
          <w:sz w:val="24"/>
          <w:lang w:val="en-US" w:eastAsia="zh-CN"/>
        </w:rPr>
      </w:pPr>
      <w:r>
        <w:rPr>
          <w:rFonts w:hint="eastAsia" w:ascii="宋体" w:hAnsi="宋体"/>
          <w:bCs/>
          <w:sz w:val="24"/>
          <w:lang w:val="en-US" w:eastAsia="zh-CN"/>
        </w:rPr>
        <w:t xml:space="preserve">                                                          </w:t>
      </w:r>
      <w:r>
        <w:rPr>
          <w:rFonts w:hint="eastAsia" w:ascii="宋体" w:hAnsi="宋体"/>
          <w:bCs/>
          <w:sz w:val="24"/>
        </w:rPr>
        <w:t>NO.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3"/>
        <w:gridCol w:w="3390"/>
        <w:gridCol w:w="1125"/>
        <w:gridCol w:w="4065"/>
      </w:tblGrid>
      <w:tr w14:paraId="1DF5F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3" w:type="dxa"/>
            <w:noWrap w:val="0"/>
            <w:vAlign w:val="center"/>
          </w:tcPr>
          <w:p w14:paraId="25272222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委托</w:t>
            </w:r>
            <w:r>
              <w:rPr>
                <w:rFonts w:hint="eastAsia" w:ascii="宋体" w:hAnsi="宋体" w:eastAsia="宋体" w:cs="宋体"/>
                <w:lang w:eastAsia="zh-CN"/>
              </w:rPr>
              <w:t>单位</w:t>
            </w:r>
          </w:p>
        </w:tc>
        <w:tc>
          <w:tcPr>
            <w:tcW w:w="8580" w:type="dxa"/>
            <w:gridSpan w:val="3"/>
            <w:noWrap w:val="0"/>
            <w:vAlign w:val="top"/>
          </w:tcPr>
          <w:p w14:paraId="3C74503F">
            <w:pPr>
              <w:rPr>
                <w:rFonts w:hint="eastAsia" w:ascii="宋体" w:hAnsi="宋体" w:eastAsia="宋体" w:cs="宋体"/>
              </w:rPr>
            </w:pPr>
          </w:p>
        </w:tc>
      </w:tr>
      <w:tr w14:paraId="55921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3" w:type="dxa"/>
            <w:noWrap w:val="0"/>
            <w:vAlign w:val="center"/>
          </w:tcPr>
          <w:p w14:paraId="2D110975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建设</w:t>
            </w:r>
            <w:r>
              <w:rPr>
                <w:rFonts w:hint="eastAsia" w:ascii="宋体" w:hAnsi="宋体" w:eastAsia="宋体" w:cs="宋体"/>
              </w:rPr>
              <w:t>单位</w:t>
            </w:r>
          </w:p>
        </w:tc>
        <w:tc>
          <w:tcPr>
            <w:tcW w:w="8580" w:type="dxa"/>
            <w:gridSpan w:val="3"/>
            <w:noWrap w:val="0"/>
            <w:vAlign w:val="top"/>
          </w:tcPr>
          <w:p w14:paraId="2D5BA6C8">
            <w:pPr>
              <w:rPr>
                <w:rFonts w:hint="eastAsia" w:ascii="宋体" w:hAnsi="宋体" w:eastAsia="宋体" w:cs="宋体"/>
              </w:rPr>
            </w:pPr>
          </w:p>
        </w:tc>
      </w:tr>
      <w:tr w14:paraId="04629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3" w:type="dxa"/>
            <w:noWrap w:val="0"/>
            <w:vAlign w:val="center"/>
          </w:tcPr>
          <w:p w14:paraId="19956803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工程名称</w:t>
            </w:r>
          </w:p>
        </w:tc>
        <w:tc>
          <w:tcPr>
            <w:tcW w:w="8580" w:type="dxa"/>
            <w:gridSpan w:val="3"/>
            <w:noWrap w:val="0"/>
            <w:vAlign w:val="top"/>
          </w:tcPr>
          <w:p w14:paraId="08C2E024">
            <w:pPr>
              <w:rPr>
                <w:rFonts w:hint="eastAsia" w:ascii="宋体" w:hAnsi="宋体" w:eastAsia="宋体" w:cs="宋体"/>
              </w:rPr>
            </w:pPr>
          </w:p>
        </w:tc>
      </w:tr>
      <w:tr w14:paraId="52DF0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3" w:type="dxa"/>
            <w:noWrap w:val="0"/>
            <w:vAlign w:val="center"/>
          </w:tcPr>
          <w:p w14:paraId="0A2F9672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监理单位</w:t>
            </w:r>
          </w:p>
        </w:tc>
        <w:tc>
          <w:tcPr>
            <w:tcW w:w="8580" w:type="dxa"/>
            <w:gridSpan w:val="3"/>
            <w:noWrap w:val="0"/>
            <w:vAlign w:val="top"/>
          </w:tcPr>
          <w:p w14:paraId="146118D6">
            <w:pPr>
              <w:rPr>
                <w:rFonts w:hint="eastAsia" w:ascii="宋体" w:hAnsi="宋体" w:eastAsia="宋体" w:cs="宋体"/>
              </w:rPr>
            </w:pPr>
          </w:p>
        </w:tc>
      </w:tr>
      <w:tr w14:paraId="4F2AA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3" w:type="dxa"/>
            <w:noWrap w:val="0"/>
            <w:vAlign w:val="center"/>
          </w:tcPr>
          <w:p w14:paraId="4F7224D7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施工单位</w:t>
            </w:r>
          </w:p>
        </w:tc>
        <w:tc>
          <w:tcPr>
            <w:tcW w:w="8580" w:type="dxa"/>
            <w:gridSpan w:val="3"/>
            <w:noWrap w:val="0"/>
            <w:vAlign w:val="top"/>
          </w:tcPr>
          <w:p w14:paraId="1FB57CF6">
            <w:pPr>
              <w:rPr>
                <w:rFonts w:hint="eastAsia" w:ascii="宋体" w:hAnsi="宋体" w:eastAsia="宋体" w:cs="宋体"/>
              </w:rPr>
            </w:pPr>
          </w:p>
        </w:tc>
      </w:tr>
      <w:tr w14:paraId="65098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3" w:type="dxa"/>
            <w:noWrap w:val="0"/>
            <w:vAlign w:val="center"/>
          </w:tcPr>
          <w:p w14:paraId="2266A83E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联系人</w:t>
            </w:r>
          </w:p>
        </w:tc>
        <w:tc>
          <w:tcPr>
            <w:tcW w:w="3390" w:type="dxa"/>
            <w:noWrap w:val="0"/>
            <w:vAlign w:val="top"/>
          </w:tcPr>
          <w:p w14:paraId="17A79030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1169943D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联系电话</w:t>
            </w:r>
          </w:p>
        </w:tc>
        <w:tc>
          <w:tcPr>
            <w:tcW w:w="4065" w:type="dxa"/>
            <w:noWrap w:val="0"/>
            <w:vAlign w:val="top"/>
          </w:tcPr>
          <w:p w14:paraId="7A220ED5">
            <w:pPr>
              <w:rPr>
                <w:rFonts w:hint="eastAsia" w:ascii="宋体" w:hAnsi="宋体" w:eastAsia="宋体" w:cs="宋体"/>
              </w:rPr>
            </w:pPr>
          </w:p>
        </w:tc>
      </w:tr>
      <w:tr w14:paraId="00588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53" w:type="dxa"/>
            <w:noWrap w:val="0"/>
            <w:vAlign w:val="center"/>
          </w:tcPr>
          <w:p w14:paraId="20824FF1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检测项目</w:t>
            </w:r>
          </w:p>
        </w:tc>
        <w:tc>
          <w:tcPr>
            <w:tcW w:w="8580" w:type="dxa"/>
            <w:gridSpan w:val="3"/>
            <w:noWrap w:val="0"/>
            <w:vAlign w:val="top"/>
          </w:tcPr>
          <w:p w14:paraId="09CE13F1">
            <w:p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□ 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绝缘电阻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□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接地电阻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□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通球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</w:p>
          <w:p w14:paraId="499D1296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其它项目：</w:t>
            </w:r>
          </w:p>
        </w:tc>
      </w:tr>
      <w:tr w14:paraId="51844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53" w:type="dxa"/>
            <w:noWrap w:val="0"/>
            <w:vAlign w:val="center"/>
          </w:tcPr>
          <w:p w14:paraId="4550DBAC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检测原因</w:t>
            </w:r>
          </w:p>
        </w:tc>
        <w:tc>
          <w:tcPr>
            <w:tcW w:w="8580" w:type="dxa"/>
            <w:gridSpan w:val="3"/>
            <w:noWrap w:val="0"/>
            <w:vAlign w:val="top"/>
          </w:tcPr>
          <w:p w14:paraId="663A8E37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委托检测 </w:t>
            </w:r>
            <w:r>
              <w:rPr>
                <w:rFonts w:hint="eastAsia" w:ascii="宋体" w:hAnsi="宋体" w:cs="宋体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lang w:val="en-US" w:eastAsia="zh-CN"/>
              </w:rPr>
              <w:t xml:space="preserve">现场有见证检测  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监督检测</w:t>
            </w:r>
          </w:p>
          <w:p w14:paraId="3F6D55D1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其它：</w:t>
            </w:r>
          </w:p>
        </w:tc>
      </w:tr>
      <w:tr w14:paraId="10D6F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1153" w:type="dxa"/>
            <w:noWrap w:val="0"/>
            <w:vAlign w:val="center"/>
          </w:tcPr>
          <w:p w14:paraId="757C6267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评定方式</w:t>
            </w:r>
          </w:p>
        </w:tc>
        <w:tc>
          <w:tcPr>
            <w:tcW w:w="8580" w:type="dxa"/>
            <w:gridSpan w:val="3"/>
            <w:noWrap w:val="0"/>
            <w:vAlign w:val="center"/>
          </w:tcPr>
          <w:p w14:paraId="525981EC">
            <w:pPr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单个评定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批量评定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lang w:eastAsia="zh-CN"/>
              </w:rPr>
              <w:t>其它：</w:t>
            </w:r>
          </w:p>
        </w:tc>
      </w:tr>
      <w:tr w14:paraId="227F4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53" w:type="dxa"/>
            <w:noWrap w:val="0"/>
            <w:vAlign w:val="center"/>
          </w:tcPr>
          <w:p w14:paraId="22F9CD7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检测依据</w:t>
            </w:r>
          </w:p>
        </w:tc>
        <w:tc>
          <w:tcPr>
            <w:tcW w:w="8580" w:type="dxa"/>
            <w:gridSpan w:val="3"/>
            <w:noWrap w:val="0"/>
            <w:vAlign w:val="top"/>
          </w:tcPr>
          <w:p w14:paraId="5CE19A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宋体" w:hAnsi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GB 50242-2002《建筑给水排水及采暖工程施工质量验收规范》</w:t>
            </w:r>
          </w:p>
          <w:p w14:paraId="5ED2D2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宋体" w:hAnsi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DGJ32/TJ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159-2013《建筑电气工程绝缘电阻、接地电阻检测规程》</w:t>
            </w:r>
          </w:p>
          <w:p w14:paraId="1BB1306E">
            <w:p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其它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single"/>
              </w:rPr>
              <w:t xml:space="preserve">                                          </w:t>
            </w:r>
          </w:p>
        </w:tc>
      </w:tr>
      <w:tr w14:paraId="2AA45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53" w:type="dxa"/>
            <w:noWrap w:val="0"/>
            <w:vAlign w:val="center"/>
          </w:tcPr>
          <w:p w14:paraId="3288AD41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委托方提供资料</w:t>
            </w:r>
          </w:p>
        </w:tc>
        <w:tc>
          <w:tcPr>
            <w:tcW w:w="8580" w:type="dxa"/>
            <w:gridSpan w:val="3"/>
            <w:noWrap w:val="0"/>
            <w:vAlign w:val="center"/>
          </w:tcPr>
          <w:p w14:paraId="41A564A7">
            <w:pPr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图纸  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设计要求 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其它资料：</w:t>
            </w:r>
          </w:p>
        </w:tc>
      </w:tr>
      <w:tr w14:paraId="040FE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53" w:type="dxa"/>
            <w:noWrap w:val="0"/>
            <w:vAlign w:val="center"/>
          </w:tcPr>
          <w:p w14:paraId="334AE3BA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抽样项目和数量</w:t>
            </w:r>
          </w:p>
        </w:tc>
        <w:tc>
          <w:tcPr>
            <w:tcW w:w="8580" w:type="dxa"/>
            <w:gridSpan w:val="3"/>
            <w:noWrap w:val="0"/>
            <w:vAlign w:val="center"/>
          </w:tcPr>
          <w:p w14:paraId="5B24B0AD">
            <w:pPr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见“</w:t>
            </w:r>
            <w:r>
              <w:rPr>
                <w:rFonts w:hint="eastAsia" w:ascii="宋体" w:hAnsi="宋体" w:eastAsia="宋体" w:cs="宋体"/>
                <w:lang w:eastAsia="zh-CN"/>
              </w:rPr>
              <w:t>现场检测抽样记录</w:t>
            </w:r>
            <w:r>
              <w:rPr>
                <w:rFonts w:hint="eastAsia" w:ascii="宋体" w:hAnsi="宋体" w:cs="宋体"/>
                <w:lang w:val="en-US" w:eastAsia="zh-CN"/>
              </w:rPr>
              <w:t>”</w:t>
            </w:r>
          </w:p>
        </w:tc>
      </w:tr>
      <w:tr w14:paraId="6CF87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53" w:type="dxa"/>
            <w:noWrap w:val="0"/>
            <w:vAlign w:val="center"/>
          </w:tcPr>
          <w:p w14:paraId="3BADBEB9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抽样方式</w:t>
            </w:r>
          </w:p>
        </w:tc>
        <w:tc>
          <w:tcPr>
            <w:tcW w:w="8580" w:type="dxa"/>
            <w:gridSpan w:val="3"/>
            <w:noWrap w:val="0"/>
            <w:vAlign w:val="top"/>
          </w:tcPr>
          <w:p w14:paraId="455973CA">
            <w:pPr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lang w:eastAsia="zh-CN"/>
              </w:rPr>
              <w:t>随机抽样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按委托方提供的实体抽测方案 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由监理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单位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和施工单位共同确定</w:t>
            </w:r>
          </w:p>
          <w:p w14:paraId="6FF1AEED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由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建设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单位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和施工单位共同确定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其它抽样方式：</w:t>
            </w:r>
          </w:p>
        </w:tc>
      </w:tr>
      <w:tr w14:paraId="246DE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53" w:type="dxa"/>
            <w:noWrap w:val="0"/>
            <w:vAlign w:val="center"/>
          </w:tcPr>
          <w:p w14:paraId="55D36659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抽样地点</w:t>
            </w:r>
          </w:p>
        </w:tc>
        <w:tc>
          <w:tcPr>
            <w:tcW w:w="8580" w:type="dxa"/>
            <w:gridSpan w:val="3"/>
            <w:noWrap w:val="0"/>
            <w:vAlign w:val="center"/>
          </w:tcPr>
          <w:p w14:paraId="5AE2F68D">
            <w:pPr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lang w:eastAsia="zh-CN"/>
              </w:rPr>
              <w:t>施工现场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生产厂家 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其它地点：</w:t>
            </w:r>
          </w:p>
        </w:tc>
      </w:tr>
      <w:tr w14:paraId="1AF66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1153" w:type="dxa"/>
            <w:noWrap w:val="0"/>
            <w:vAlign w:val="center"/>
          </w:tcPr>
          <w:p w14:paraId="215B438E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方案说明</w:t>
            </w:r>
          </w:p>
        </w:tc>
        <w:tc>
          <w:tcPr>
            <w:tcW w:w="8580" w:type="dxa"/>
            <w:gridSpan w:val="3"/>
            <w:noWrap w:val="0"/>
            <w:vAlign w:val="top"/>
          </w:tcPr>
          <w:p w14:paraId="241982CB">
            <w:pPr>
              <w:numPr>
                <w:ilvl w:val="0"/>
                <w:numId w:val="3"/>
              </w:numP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绝缘电阻检测抽检数量要求依据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DGJ32/TJ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159-2013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：</w:t>
            </w:r>
          </w:p>
          <w:p w14:paraId="3A34E2F6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4.2.</w:t>
            </w:r>
            <w:r>
              <w:rPr>
                <w:rFonts w:hint="eastAsia" w:ascii="宋体" w:hAnsi="宋体" w:eastAsia="宋体" w:cs="宋体"/>
              </w:rPr>
              <w:t>1单位工程总配电箱(柜)内，系统回路应全数检测。</w:t>
            </w:r>
          </w:p>
          <w:p w14:paraId="5CC5D0CE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4.2.2公共建筑、住宅、厂房的支路配电线路及</w:t>
            </w:r>
            <w:r>
              <w:rPr>
                <w:rFonts w:hint="eastAsia" w:ascii="宋体" w:hAnsi="宋体" w:cs="宋体"/>
                <w:lang w:val="en-US" w:eastAsia="zh-CN"/>
              </w:rPr>
              <w:t>入</w:t>
            </w:r>
            <w:r>
              <w:rPr>
                <w:rFonts w:hint="eastAsia" w:ascii="宋体" w:hAnsi="宋体" w:eastAsia="宋体" w:cs="宋体"/>
              </w:rPr>
              <w:t>户配电箱(柜)，抽检比例不宜少于10%且不少于3只，少于3只应全数检测。</w:t>
            </w:r>
          </w:p>
          <w:p w14:paraId="162B3222">
            <w:pPr>
              <w:numPr>
                <w:ilvl w:val="0"/>
                <w:numId w:val="3"/>
              </w:numP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接地电阻检测抽检数量要求依据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DGJ32/TJ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159-2013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：</w:t>
            </w:r>
          </w:p>
          <w:p w14:paraId="406F5651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5.2.2防雷接地测试点的接地电阻检测不应少于2处。</w:t>
            </w:r>
          </w:p>
          <w:p w14:paraId="3C194088"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3、通球检测抽检数量要求：无。</w:t>
            </w:r>
          </w:p>
        </w:tc>
      </w:tr>
    </w:tbl>
    <w:p w14:paraId="0B3B67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2" w:beforeLines="50"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施工单位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 监理</w:t>
      </w:r>
      <w:r>
        <w:rPr>
          <w:rFonts w:hint="eastAsia" w:ascii="宋体" w:hAnsi="宋体" w:cs="宋体"/>
          <w:sz w:val="21"/>
          <w:szCs w:val="21"/>
          <w:lang w:val="en-US" w:eastAsia="zh-CN"/>
        </w:rPr>
        <w:t>/建设</w:t>
      </w:r>
      <w:r>
        <w:rPr>
          <w:rFonts w:hint="eastAsia" w:ascii="宋体" w:hAnsi="宋体" w:eastAsia="宋体" w:cs="宋体"/>
          <w:sz w:val="21"/>
          <w:szCs w:val="21"/>
        </w:rPr>
        <w:t>单位                   检测</w:t>
      </w:r>
      <w:r>
        <w:rPr>
          <w:rFonts w:hint="eastAsia" w:ascii="宋体" w:hAnsi="宋体" w:cs="宋体"/>
          <w:sz w:val="21"/>
          <w:szCs w:val="21"/>
          <w:lang w:eastAsia="zh-CN"/>
        </w:rPr>
        <w:t>公司</w:t>
      </w:r>
      <w:r>
        <w:rPr>
          <w:rFonts w:hint="eastAsia" w:ascii="宋体" w:hAnsi="宋体" w:eastAsia="宋体" w:cs="宋体"/>
          <w:sz w:val="21"/>
          <w:szCs w:val="21"/>
        </w:rPr>
        <w:t>主检</w:t>
      </w:r>
    </w:p>
    <w:p w14:paraId="53FFFC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签字(盖章)：      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  签字(盖章)：     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 签字：</w:t>
      </w:r>
    </w:p>
    <w:p w14:paraId="2C8B7F58">
      <w:pPr>
        <w:ind w:firstLine="420" w:firstLineChars="200"/>
        <w:rPr>
          <w:rFonts w:hint="eastAsia" w:eastAsia="宋体"/>
          <w:lang w:eastAsia="zh-CN"/>
        </w:rPr>
      </w:pPr>
      <w:r>
        <w:rPr>
          <w:rFonts w:hint="eastAsia"/>
          <w:sz w:val="21"/>
          <w:szCs w:val="21"/>
        </w:rPr>
        <w:t>日期：</w:t>
      </w:r>
      <w:r>
        <w:rPr>
          <w:sz w:val="21"/>
          <w:szCs w:val="21"/>
        </w:rPr>
        <w:t xml:space="preserve">                            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日期：</w:t>
      </w:r>
      <w:r>
        <w:rPr>
          <w:sz w:val="21"/>
          <w:szCs w:val="21"/>
        </w:rPr>
        <w:t xml:space="preserve">                          </w:t>
      </w:r>
      <w:r>
        <w:rPr>
          <w:rFonts w:hint="eastAsia"/>
          <w:sz w:val="21"/>
          <w:szCs w:val="21"/>
        </w:rPr>
        <w:t>日期</w:t>
      </w:r>
      <w:r>
        <w:rPr>
          <w:rFonts w:hint="eastAsia"/>
          <w:sz w:val="21"/>
          <w:szCs w:val="21"/>
          <w:lang w:eastAsia="zh-CN"/>
        </w:rPr>
        <w:t>：</w:t>
      </w:r>
    </w:p>
    <w:sectPr>
      <w:pgSz w:w="11906" w:h="16838"/>
      <w:pgMar w:top="850" w:right="850" w:bottom="850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FFBFE5"/>
    <w:multiLevelType w:val="singleLevel"/>
    <w:tmpl w:val="F3FFBFE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5BB4947"/>
    <w:multiLevelType w:val="multilevel"/>
    <w:tmpl w:val="45BB494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A781F38"/>
    <w:multiLevelType w:val="multilevel"/>
    <w:tmpl w:val="4A781F38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  <w:lvlOverride w:ilvl="0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90051F"/>
    <w:rsid w:val="20E410A1"/>
    <w:rsid w:val="331B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1548</Words>
  <Characters>1759</Characters>
  <Lines>0</Lines>
  <Paragraphs>0</Paragraphs>
  <TotalTime>0</TotalTime>
  <ScaleCrop>false</ScaleCrop>
  <LinksUpToDate>false</LinksUpToDate>
  <CharactersWithSpaces>2948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2026-08-26T02:26:00Z</dcterms:created>
  <dc:creator>Administrator</dc:creator>
  <cp:lastModifiedBy>小梅</cp:lastModifiedBy>
  <dcterms:modified xsi:type="dcterms:W3CDTF">2026-09-28T01:34:02Z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eyJoZGlkIjoiMDE4MDkxOGY2N2ZhYWU5ZjJiY2YzMDA1MjRmNjgzZDEiLCJ1c2VySWQiOiI0NTkyMTIyNzAifQ==</vt:lpwstr>
  </property>
  <property fmtid="{D5CDD505-2E9C-101B-9397-08002B2CF9AE}" pid="4" name="ICV">
    <vt:lpwstr>ABC9735AA2F5458D9F1DE1AEB4C6EFE8_12</vt:lpwstr>
  </property>
</Properties>
</file>